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DAB" w:rsidRPr="00CF0DAB" w:rsidRDefault="00CF0DAB" w:rsidP="00CF0DAB">
      <w:pPr>
        <w:tabs>
          <w:tab w:val="left" w:pos="3990"/>
        </w:tabs>
        <w:jc w:val="center"/>
        <w:rPr>
          <w:color w:val="000000" w:themeColor="text1"/>
          <w:sz w:val="28"/>
          <w:szCs w:val="28"/>
        </w:rPr>
      </w:pPr>
      <w:r w:rsidRPr="00CF0DAB">
        <w:rPr>
          <w:noProof/>
          <w:sz w:val="28"/>
          <w:szCs w:val="28"/>
        </w:rPr>
        <w:drawing>
          <wp:inline distT="0" distB="0" distL="0" distR="0" wp14:anchorId="625F3F67" wp14:editId="7B104654">
            <wp:extent cx="457200" cy="606056"/>
            <wp:effectExtent l="0" t="0" r="0" b="381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00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DAB" w:rsidRPr="00CF0DAB" w:rsidRDefault="00CF0DAB" w:rsidP="00CF0DAB">
      <w:pPr>
        <w:jc w:val="center"/>
        <w:rPr>
          <w:b/>
          <w:caps/>
          <w:color w:val="000000" w:themeColor="text1"/>
          <w:sz w:val="28"/>
          <w:szCs w:val="28"/>
        </w:rPr>
      </w:pPr>
      <w:r w:rsidRPr="00CF0DAB">
        <w:rPr>
          <w:b/>
          <w:caps/>
          <w:color w:val="000000" w:themeColor="text1"/>
          <w:sz w:val="28"/>
          <w:szCs w:val="28"/>
        </w:rPr>
        <w:t>Україна</w:t>
      </w:r>
    </w:p>
    <w:p w:rsidR="00CF0DAB" w:rsidRPr="00CF0DAB" w:rsidRDefault="00CF0DAB" w:rsidP="00CF0DAB">
      <w:pPr>
        <w:jc w:val="center"/>
        <w:rPr>
          <w:b/>
          <w:color w:val="000000" w:themeColor="text1"/>
          <w:sz w:val="28"/>
          <w:szCs w:val="28"/>
        </w:rPr>
      </w:pPr>
      <w:r w:rsidRPr="00CF0DAB">
        <w:rPr>
          <w:b/>
          <w:caps/>
          <w:color w:val="000000" w:themeColor="text1"/>
          <w:sz w:val="28"/>
          <w:szCs w:val="28"/>
        </w:rPr>
        <w:t>Я</w:t>
      </w:r>
      <w:r w:rsidRPr="00CF0DAB">
        <w:rPr>
          <w:b/>
          <w:color w:val="000000" w:themeColor="text1"/>
          <w:sz w:val="28"/>
          <w:szCs w:val="28"/>
        </w:rPr>
        <w:t xml:space="preserve">кушинецька </w:t>
      </w:r>
      <w:proofErr w:type="spellStart"/>
      <w:r w:rsidRPr="00CF0DAB">
        <w:rPr>
          <w:b/>
          <w:color w:val="000000" w:themeColor="text1"/>
          <w:sz w:val="28"/>
          <w:szCs w:val="28"/>
        </w:rPr>
        <w:t>сільська</w:t>
      </w:r>
      <w:proofErr w:type="spellEnd"/>
      <w:r w:rsidRPr="00CF0DAB">
        <w:rPr>
          <w:b/>
          <w:color w:val="000000" w:themeColor="text1"/>
          <w:sz w:val="28"/>
          <w:szCs w:val="28"/>
        </w:rPr>
        <w:t xml:space="preserve"> рада</w:t>
      </w:r>
    </w:p>
    <w:p w:rsidR="00CF0DAB" w:rsidRPr="00CF0DAB" w:rsidRDefault="00CF0DAB" w:rsidP="00CF0DAB">
      <w:pPr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CF0DAB">
        <w:rPr>
          <w:b/>
          <w:color w:val="000000" w:themeColor="text1"/>
          <w:sz w:val="28"/>
          <w:szCs w:val="28"/>
        </w:rPr>
        <w:t>Вінницького</w:t>
      </w:r>
      <w:proofErr w:type="spellEnd"/>
      <w:r w:rsidRPr="00CF0DAB">
        <w:rPr>
          <w:b/>
          <w:color w:val="000000" w:themeColor="text1"/>
          <w:sz w:val="28"/>
          <w:szCs w:val="28"/>
        </w:rPr>
        <w:t xml:space="preserve"> району </w:t>
      </w:r>
      <w:proofErr w:type="spellStart"/>
      <w:r w:rsidRPr="00CF0DAB">
        <w:rPr>
          <w:b/>
          <w:color w:val="000000" w:themeColor="text1"/>
          <w:sz w:val="28"/>
          <w:szCs w:val="28"/>
        </w:rPr>
        <w:t>Вінницької</w:t>
      </w:r>
      <w:proofErr w:type="spellEnd"/>
      <w:r w:rsidRPr="00CF0DA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F0DAB">
        <w:rPr>
          <w:b/>
          <w:color w:val="000000" w:themeColor="text1"/>
          <w:sz w:val="28"/>
          <w:szCs w:val="28"/>
        </w:rPr>
        <w:t>області</w:t>
      </w:r>
      <w:proofErr w:type="spellEnd"/>
    </w:p>
    <w:p w:rsidR="00CF0DAB" w:rsidRPr="00CF0DAB" w:rsidRDefault="00CF0DAB" w:rsidP="00CF0DAB">
      <w:pPr>
        <w:jc w:val="center"/>
        <w:rPr>
          <w:b/>
          <w:sz w:val="28"/>
          <w:szCs w:val="28"/>
          <w:lang w:val="uk-UA"/>
        </w:rPr>
      </w:pPr>
      <w:r w:rsidRPr="00CF0DA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6704A5" wp14:editId="1D29F8CC">
                <wp:simplePos x="0" y="0"/>
                <wp:positionH relativeFrom="column">
                  <wp:posOffset>-16879</wp:posOffset>
                </wp:positionH>
                <wp:positionV relativeFrom="paragraph">
                  <wp:posOffset>88944</wp:posOffset>
                </wp:positionV>
                <wp:extent cx="5932849" cy="0"/>
                <wp:effectExtent l="0" t="19050" r="10795" b="3810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49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6B70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" strokeweight="4.5pt">
                <v:stroke linestyle="thickThin"/>
              </v:line>
            </w:pict>
          </mc:Fallback>
        </mc:AlternateContent>
      </w:r>
    </w:p>
    <w:p w:rsidR="00CF0DAB" w:rsidRPr="00CF0DAB" w:rsidRDefault="00CF0DAB" w:rsidP="00CF0DA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CF0DAB">
        <w:rPr>
          <w:b/>
          <w:bCs/>
          <w:sz w:val="28"/>
          <w:szCs w:val="28"/>
          <w:lang w:val="uk-UA" w:eastAsia="uk-UA"/>
        </w:rPr>
        <w:t>РІШЕННЯ № __</w:t>
      </w:r>
    </w:p>
    <w:p w:rsidR="007B2429" w:rsidRPr="00847E00" w:rsidRDefault="00CB7831" w:rsidP="007B242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29.03.2019</w:t>
      </w:r>
      <w:r w:rsidR="007B2429">
        <w:rPr>
          <w:color w:val="000000"/>
          <w:sz w:val="28"/>
          <w:szCs w:val="28"/>
          <w:lang w:val="uk-UA"/>
        </w:rPr>
        <w:t xml:space="preserve"> року</w:t>
      </w:r>
      <w:r w:rsidR="007B2429">
        <w:rPr>
          <w:color w:val="000000"/>
          <w:sz w:val="28"/>
          <w:szCs w:val="28"/>
          <w:lang w:val="uk-UA"/>
        </w:rPr>
        <w:tab/>
      </w:r>
      <w:r w:rsidR="007B2429">
        <w:rPr>
          <w:color w:val="000000"/>
          <w:sz w:val="28"/>
          <w:szCs w:val="28"/>
          <w:lang w:val="uk-UA"/>
        </w:rPr>
        <w:tab/>
      </w:r>
      <w:r w:rsidR="007B2429">
        <w:rPr>
          <w:color w:val="000000"/>
          <w:sz w:val="28"/>
          <w:szCs w:val="28"/>
          <w:lang w:val="uk-UA"/>
        </w:rPr>
        <w:tab/>
      </w:r>
      <w:r w:rsidR="007B2429">
        <w:rPr>
          <w:color w:val="000000"/>
          <w:sz w:val="28"/>
          <w:szCs w:val="28"/>
          <w:lang w:val="uk-UA"/>
        </w:rPr>
        <w:tab/>
        <w:t xml:space="preserve">         </w:t>
      </w:r>
      <w:r w:rsidR="007D268D">
        <w:rPr>
          <w:color w:val="000000"/>
          <w:sz w:val="28"/>
          <w:szCs w:val="28"/>
          <w:lang w:val="uk-UA"/>
        </w:rPr>
        <w:t xml:space="preserve">                 </w:t>
      </w:r>
      <w:r w:rsidR="007B2429">
        <w:rPr>
          <w:color w:val="000000"/>
          <w:sz w:val="28"/>
          <w:szCs w:val="28"/>
          <w:lang w:val="uk-UA"/>
        </w:rPr>
        <w:t xml:space="preserve">  </w:t>
      </w:r>
      <w:r w:rsidR="007D268D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28</w:t>
      </w:r>
      <w:r w:rsidR="007D268D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сесія </w:t>
      </w:r>
      <w:r w:rsidR="007B2429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8B22B5" w:rsidP="007B242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цільове призначення якої змінюється</w:t>
      </w:r>
    </w:p>
    <w:p w:rsidR="00CB7831" w:rsidRPr="008B22B5" w:rsidRDefault="00CB7831" w:rsidP="007B2429">
      <w:pPr>
        <w:rPr>
          <w:b/>
          <w:color w:val="000000"/>
          <w:sz w:val="16"/>
          <w:szCs w:val="16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6C1367">
        <w:rPr>
          <w:color w:val="000000"/>
          <w:sz w:val="28"/>
          <w:szCs w:val="28"/>
          <w:lang w:val="uk-UA"/>
        </w:rPr>
        <w:t xml:space="preserve">ки </w:t>
      </w:r>
      <w:r w:rsidR="008B22B5">
        <w:rPr>
          <w:color w:val="000000"/>
          <w:sz w:val="28"/>
          <w:szCs w:val="28"/>
          <w:lang w:val="uk-UA"/>
        </w:rPr>
        <w:t>цільове призначення якої змінюється</w:t>
      </w:r>
      <w:r w:rsidR="006C1367">
        <w:rPr>
          <w:color w:val="000000"/>
          <w:sz w:val="28"/>
          <w:szCs w:val="28"/>
          <w:lang w:val="uk-UA"/>
        </w:rPr>
        <w:t>,</w:t>
      </w:r>
      <w:r w:rsidR="003D5B5A">
        <w:rPr>
          <w:color w:val="000000"/>
          <w:sz w:val="28"/>
          <w:szCs w:val="28"/>
          <w:lang w:val="uk-UA"/>
        </w:rPr>
        <w:t xml:space="preserve">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6C1367">
        <w:rPr>
          <w:color w:val="000000"/>
          <w:sz w:val="28"/>
          <w:szCs w:val="28"/>
          <w:lang w:val="uk-UA"/>
        </w:rPr>
        <w:t xml:space="preserve"> </w:t>
      </w:r>
      <w:r w:rsidR="00CB7831">
        <w:rPr>
          <w:color w:val="000000"/>
          <w:sz w:val="28"/>
          <w:szCs w:val="28"/>
          <w:lang w:val="uk-UA"/>
        </w:rPr>
        <w:t>ТОВ ЮЗС «Альянс»</w:t>
      </w:r>
      <w:r w:rsidR="007D268D">
        <w:rPr>
          <w:color w:val="000000"/>
          <w:sz w:val="28"/>
          <w:szCs w:val="28"/>
          <w:lang w:val="uk-UA"/>
        </w:rPr>
        <w:t>,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</w:t>
      </w:r>
      <w:r w:rsidR="007A0B05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12,</w:t>
      </w:r>
      <w:r w:rsidR="00CB7831">
        <w:rPr>
          <w:color w:val="000000"/>
          <w:sz w:val="28"/>
          <w:szCs w:val="28"/>
          <w:lang w:val="uk-UA"/>
        </w:rPr>
        <w:t>79-1,</w:t>
      </w:r>
      <w:r w:rsidRPr="00847E00">
        <w:rPr>
          <w:color w:val="000000"/>
          <w:sz w:val="28"/>
          <w:szCs w:val="28"/>
          <w:lang w:val="uk-UA"/>
        </w:rPr>
        <w:t xml:space="preserve"> </w:t>
      </w:r>
      <w:r w:rsidR="00CB7831">
        <w:rPr>
          <w:color w:val="000000"/>
          <w:sz w:val="28"/>
          <w:szCs w:val="28"/>
          <w:lang w:val="uk-UA"/>
        </w:rPr>
        <w:t>93</w:t>
      </w:r>
      <w:r w:rsidRPr="00847E00">
        <w:rPr>
          <w:color w:val="000000"/>
          <w:sz w:val="28"/>
          <w:szCs w:val="28"/>
          <w:lang w:val="uk-UA"/>
        </w:rPr>
        <w:t>, 12</w:t>
      </w:r>
      <w:r w:rsidR="00CB7831">
        <w:rPr>
          <w:color w:val="000000"/>
          <w:sz w:val="28"/>
          <w:szCs w:val="28"/>
          <w:lang w:val="uk-UA"/>
        </w:rPr>
        <w:t>2, 124, 134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DE582F">
      <w:pPr>
        <w:jc w:val="center"/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ВИРІШИЛА: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</w:t>
      </w:r>
      <w:r w:rsidR="006C1367">
        <w:rPr>
          <w:color w:val="000000"/>
          <w:sz w:val="28"/>
          <w:szCs w:val="28"/>
          <w:lang w:val="uk-UA"/>
        </w:rPr>
        <w:t xml:space="preserve">о відведення земельної ділянки </w:t>
      </w:r>
      <w:r w:rsidR="008B22B5" w:rsidRPr="008B22B5">
        <w:rPr>
          <w:color w:val="000000"/>
          <w:sz w:val="28"/>
          <w:szCs w:val="28"/>
          <w:lang w:val="uk-UA"/>
        </w:rPr>
        <w:t xml:space="preserve">кадастровий номер 0520688900:04:004:0224 загальною площею 0,01га </w:t>
      </w:r>
      <w:r w:rsidR="008B22B5">
        <w:rPr>
          <w:color w:val="000000"/>
          <w:sz w:val="28"/>
          <w:szCs w:val="28"/>
          <w:lang w:val="uk-UA"/>
        </w:rPr>
        <w:t>цільове призначення якої змінюється</w:t>
      </w:r>
      <w:r w:rsidR="007D268D">
        <w:rPr>
          <w:color w:val="000000"/>
          <w:sz w:val="28"/>
          <w:szCs w:val="28"/>
          <w:lang w:val="uk-UA"/>
        </w:rPr>
        <w:t>,</w:t>
      </w:r>
      <w:r w:rsidR="00A00997" w:rsidRPr="00A00997">
        <w:rPr>
          <w:color w:val="000000"/>
          <w:sz w:val="28"/>
          <w:szCs w:val="28"/>
          <w:lang w:val="uk-UA"/>
        </w:rPr>
        <w:t xml:space="preserve"> </w:t>
      </w:r>
      <w:r w:rsidR="00863D2D">
        <w:rPr>
          <w:color w:val="000000"/>
          <w:sz w:val="28"/>
          <w:szCs w:val="28"/>
          <w:lang w:val="uk-UA"/>
        </w:rPr>
        <w:t>–</w:t>
      </w:r>
      <w:r w:rsidR="008B22B5">
        <w:rPr>
          <w:color w:val="000000"/>
          <w:sz w:val="28"/>
          <w:szCs w:val="28"/>
          <w:lang w:val="uk-UA"/>
        </w:rPr>
        <w:t xml:space="preserve"> </w:t>
      </w:r>
      <w:r w:rsidR="00A34DE4">
        <w:rPr>
          <w:color w:val="000000"/>
          <w:sz w:val="28"/>
          <w:szCs w:val="28"/>
          <w:lang w:val="uk-UA"/>
        </w:rPr>
        <w:t>з «</w:t>
      </w:r>
      <w:r w:rsidR="00863D2D">
        <w:rPr>
          <w:color w:val="000000"/>
          <w:sz w:val="28"/>
          <w:szCs w:val="28"/>
          <w:lang w:val="uk-UA"/>
        </w:rPr>
        <w:t xml:space="preserve">для </w:t>
      </w:r>
      <w:r w:rsidR="00B80BF5">
        <w:rPr>
          <w:color w:val="000000"/>
          <w:sz w:val="28"/>
          <w:szCs w:val="28"/>
          <w:lang w:val="uk-UA"/>
        </w:rPr>
        <w:t xml:space="preserve">будівництва та обслуговування будівель </w:t>
      </w:r>
      <w:r w:rsidR="00A34DE4">
        <w:rPr>
          <w:color w:val="000000"/>
          <w:sz w:val="28"/>
          <w:szCs w:val="28"/>
          <w:lang w:val="uk-UA"/>
        </w:rPr>
        <w:t xml:space="preserve">закладів освіти» на </w:t>
      </w:r>
      <w:r w:rsidR="00F17945">
        <w:rPr>
          <w:color w:val="000000"/>
          <w:sz w:val="28"/>
          <w:szCs w:val="28"/>
          <w:lang w:val="uk-UA"/>
        </w:rPr>
        <w:t xml:space="preserve">«для </w:t>
      </w:r>
      <w:r w:rsidR="00A34DE4">
        <w:rPr>
          <w:color w:val="000000"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</w:t>
      </w:r>
      <w:r w:rsidR="00F17945">
        <w:rPr>
          <w:color w:val="000000"/>
          <w:sz w:val="28"/>
          <w:szCs w:val="28"/>
          <w:lang w:val="uk-UA"/>
        </w:rPr>
        <w:t>інфраструктури (виробництво і розподілення газу, постачання пари та гарячої води, збирання, очищення та розподілення води)</w:t>
      </w:r>
      <w:r w:rsidR="00B171E9">
        <w:rPr>
          <w:color w:val="000000"/>
          <w:sz w:val="28"/>
          <w:szCs w:val="28"/>
          <w:lang w:val="uk-UA"/>
        </w:rPr>
        <w:t xml:space="preserve">, </w:t>
      </w:r>
      <w:r w:rsidR="00F17945">
        <w:rPr>
          <w:color w:val="000000"/>
          <w:sz w:val="28"/>
          <w:szCs w:val="28"/>
          <w:lang w:val="uk-UA"/>
        </w:rPr>
        <w:t xml:space="preserve"> </w:t>
      </w:r>
      <w:r w:rsidR="009B6658">
        <w:rPr>
          <w:color w:val="000000"/>
          <w:sz w:val="28"/>
          <w:szCs w:val="28"/>
          <w:lang w:val="uk-UA"/>
        </w:rPr>
        <w:t>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863D2D">
        <w:rPr>
          <w:color w:val="000000"/>
          <w:sz w:val="28"/>
          <w:szCs w:val="28"/>
          <w:lang w:val="uk-UA"/>
        </w:rPr>
        <w:t xml:space="preserve">сою: с. </w:t>
      </w:r>
      <w:r w:rsidR="00A34DE4">
        <w:rPr>
          <w:color w:val="000000"/>
          <w:sz w:val="28"/>
          <w:szCs w:val="28"/>
          <w:lang w:val="uk-UA"/>
        </w:rPr>
        <w:t>Зарванці вул. Зарічна, 14</w:t>
      </w:r>
      <w:r w:rsidR="00B171E9">
        <w:rPr>
          <w:color w:val="000000"/>
          <w:sz w:val="28"/>
          <w:szCs w:val="28"/>
          <w:lang w:val="uk-UA"/>
        </w:rPr>
        <w:t>,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="009B6658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A34DE4" w:rsidRDefault="00A34DE4" w:rsidP="00F1794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</w:t>
      </w:r>
      <w:r w:rsidR="008B22B5">
        <w:rPr>
          <w:color w:val="000000"/>
          <w:sz w:val="28"/>
          <w:szCs w:val="28"/>
          <w:lang w:val="uk-UA"/>
        </w:rPr>
        <w:t>,</w:t>
      </w:r>
      <w:r w:rsidR="00F17945">
        <w:rPr>
          <w:color w:val="000000"/>
          <w:sz w:val="28"/>
          <w:szCs w:val="28"/>
          <w:lang w:val="uk-UA"/>
        </w:rPr>
        <w:t xml:space="preserve"> </w:t>
      </w:r>
      <w:r w:rsidR="008B22B5">
        <w:rPr>
          <w:color w:val="000000"/>
          <w:sz w:val="28"/>
          <w:szCs w:val="28"/>
          <w:lang w:val="uk-UA"/>
        </w:rPr>
        <w:t>що перебуває в комунальній власності Якушинецької сільської ради</w:t>
      </w:r>
      <w:r w:rsidR="00F179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F17945">
        <w:rPr>
          <w:color w:val="000000"/>
          <w:sz w:val="28"/>
          <w:szCs w:val="28"/>
          <w:lang w:val="uk-UA"/>
        </w:rPr>
        <w:t>кадастровий номер 0520688900:04:004:0224</w:t>
      </w:r>
      <w:r w:rsidR="00F17945" w:rsidRPr="00F17945">
        <w:rPr>
          <w:lang w:val="uk-UA"/>
        </w:rPr>
        <w:t xml:space="preserve"> </w:t>
      </w:r>
      <w:r w:rsidR="00F17945" w:rsidRPr="00F17945">
        <w:rPr>
          <w:color w:val="000000"/>
          <w:sz w:val="28"/>
          <w:szCs w:val="28"/>
          <w:lang w:val="uk-UA"/>
        </w:rPr>
        <w:t>загальною площею 0,01га</w:t>
      </w:r>
      <w:r w:rsidR="00F17945" w:rsidRPr="00F17945">
        <w:rPr>
          <w:lang w:val="uk-UA"/>
        </w:rPr>
        <w:t xml:space="preserve"> </w:t>
      </w:r>
      <w:r w:rsidR="00F17945" w:rsidRPr="00F17945">
        <w:rPr>
          <w:color w:val="000000"/>
          <w:sz w:val="28"/>
          <w:szCs w:val="28"/>
          <w:lang w:val="uk-UA"/>
        </w:rPr>
        <w:t>з «для будівництва та обслуговування будівель закладів освіти» на «для розміщення та експлуатації основних, підсобних і допоміжних будівель та споруд технічної інфраструктури (виробництво і розподілення газу, постачання пари та гарячої води, збирання, очищення та розподілення води),  що знаходиться за адресою: с. Зарванці вул. Зарічна, 14,  Вінницька область, Вінницький район.</w:t>
      </w:r>
    </w:p>
    <w:p w:rsidR="007B2429" w:rsidRPr="00847E00" w:rsidRDefault="00DE582F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C0C6E" w:rsidRDefault="000C0C6E" w:rsidP="007B2429">
      <w:pPr>
        <w:rPr>
          <w:color w:val="000000"/>
          <w:sz w:val="16"/>
          <w:szCs w:val="16"/>
          <w:lang w:val="uk-UA"/>
        </w:rPr>
      </w:pPr>
    </w:p>
    <w:p w:rsidR="008B22B5" w:rsidRDefault="008B22B5" w:rsidP="007B2429">
      <w:pPr>
        <w:rPr>
          <w:color w:val="000000"/>
          <w:sz w:val="16"/>
          <w:szCs w:val="16"/>
          <w:lang w:val="uk-UA"/>
        </w:rPr>
      </w:pPr>
    </w:p>
    <w:p w:rsidR="008B22B5" w:rsidRPr="008B22B5" w:rsidRDefault="008B22B5" w:rsidP="007B2429">
      <w:pPr>
        <w:rPr>
          <w:color w:val="000000"/>
          <w:sz w:val="16"/>
          <w:szCs w:val="16"/>
          <w:lang w:val="uk-UA"/>
        </w:rPr>
      </w:pPr>
      <w:bookmarkStart w:id="0" w:name="_GoBack"/>
      <w:bookmarkEnd w:id="0"/>
    </w:p>
    <w:p w:rsidR="00F63403" w:rsidRPr="00DE582F" w:rsidRDefault="008C4C37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B2429"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DE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203"/>
    <w:rsid w:val="000262FD"/>
    <w:rsid w:val="000C0C6E"/>
    <w:rsid w:val="001009FD"/>
    <w:rsid w:val="0018753A"/>
    <w:rsid w:val="00195F07"/>
    <w:rsid w:val="001962C1"/>
    <w:rsid w:val="003D5B5A"/>
    <w:rsid w:val="0041584E"/>
    <w:rsid w:val="00467203"/>
    <w:rsid w:val="004A4D78"/>
    <w:rsid w:val="005F5C24"/>
    <w:rsid w:val="006A42B4"/>
    <w:rsid w:val="006B1C89"/>
    <w:rsid w:val="006C1367"/>
    <w:rsid w:val="00782B68"/>
    <w:rsid w:val="007A0B05"/>
    <w:rsid w:val="007B2429"/>
    <w:rsid w:val="007D268D"/>
    <w:rsid w:val="007D47A2"/>
    <w:rsid w:val="00863D2D"/>
    <w:rsid w:val="008B22B5"/>
    <w:rsid w:val="008B4589"/>
    <w:rsid w:val="008C4C37"/>
    <w:rsid w:val="008D7EB1"/>
    <w:rsid w:val="0094754D"/>
    <w:rsid w:val="009962F7"/>
    <w:rsid w:val="009B6658"/>
    <w:rsid w:val="009F3CD8"/>
    <w:rsid w:val="00A00997"/>
    <w:rsid w:val="00A34DE4"/>
    <w:rsid w:val="00A36A1F"/>
    <w:rsid w:val="00A7265C"/>
    <w:rsid w:val="00AD635C"/>
    <w:rsid w:val="00B15D85"/>
    <w:rsid w:val="00B171E9"/>
    <w:rsid w:val="00B366A3"/>
    <w:rsid w:val="00B6524F"/>
    <w:rsid w:val="00B76A71"/>
    <w:rsid w:val="00B76E0E"/>
    <w:rsid w:val="00B80BF5"/>
    <w:rsid w:val="00BE3A33"/>
    <w:rsid w:val="00C32079"/>
    <w:rsid w:val="00C546DA"/>
    <w:rsid w:val="00CB7831"/>
    <w:rsid w:val="00CC6DFF"/>
    <w:rsid w:val="00CF0DAB"/>
    <w:rsid w:val="00D1794D"/>
    <w:rsid w:val="00D17D19"/>
    <w:rsid w:val="00D821D4"/>
    <w:rsid w:val="00DC3063"/>
    <w:rsid w:val="00DE582F"/>
    <w:rsid w:val="00EC74E6"/>
    <w:rsid w:val="00F17945"/>
    <w:rsid w:val="00F45C73"/>
    <w:rsid w:val="00F6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E20671-E396-4581-9173-9AE68A518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2019-04-19T09:38:00Z</cp:lastPrinted>
  <dcterms:created xsi:type="dcterms:W3CDTF">2019-03-26T07:48:00Z</dcterms:created>
  <dcterms:modified xsi:type="dcterms:W3CDTF">2019-04-19T09:39:00Z</dcterms:modified>
</cp:coreProperties>
</file>